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A21D" w14:textId="0D689991" w:rsidR="002824F8" w:rsidRDefault="002824F8" w:rsidP="002824F8">
      <w:pPr>
        <w:pStyle w:val="Bezproreda"/>
      </w:pPr>
      <w:r>
        <w:t>Broj RKP-a: 51142</w:t>
      </w:r>
    </w:p>
    <w:p w14:paraId="00D7FC0A" w14:textId="1F33F6BF" w:rsidR="002824F8" w:rsidRDefault="002824F8" w:rsidP="002824F8">
      <w:pPr>
        <w:pStyle w:val="Bezproreda"/>
      </w:pPr>
      <w:r>
        <w:t>Matični broj: 05231043</w:t>
      </w:r>
    </w:p>
    <w:p w14:paraId="278DC672" w14:textId="5078AA02" w:rsidR="002824F8" w:rsidRDefault="002824F8" w:rsidP="002824F8">
      <w:pPr>
        <w:pStyle w:val="Bezproreda"/>
      </w:pPr>
      <w:r>
        <w:t xml:space="preserve">Naziv obveznika: </w:t>
      </w:r>
      <w:r w:rsidRPr="00914C54">
        <w:t>KULTURNI CENTAR SVETA NEDELJA</w:t>
      </w:r>
    </w:p>
    <w:p w14:paraId="3FED469D" w14:textId="59976884" w:rsidR="002824F8" w:rsidRDefault="002824F8" w:rsidP="002824F8">
      <w:pPr>
        <w:pStyle w:val="Bezproreda"/>
      </w:pPr>
      <w:r>
        <w:t xml:space="preserve">Pošta i mjesto: 10431 Sveta </w:t>
      </w:r>
      <w:proofErr w:type="spellStart"/>
      <w:r>
        <w:t>Nedelja</w:t>
      </w:r>
      <w:proofErr w:type="spellEnd"/>
    </w:p>
    <w:p w14:paraId="4A467AF0" w14:textId="716EEFA7" w:rsidR="002824F8" w:rsidRDefault="002824F8" w:rsidP="002824F8">
      <w:pPr>
        <w:pStyle w:val="Bezproreda"/>
      </w:pPr>
      <w:r>
        <w:t>Ulica i kućni broj: Trg Ante Starčevića 5</w:t>
      </w:r>
    </w:p>
    <w:p w14:paraId="47ECD1ED" w14:textId="7D29F616" w:rsidR="002824F8" w:rsidRDefault="002824F8" w:rsidP="002824F8">
      <w:pPr>
        <w:pStyle w:val="Bezproreda"/>
      </w:pPr>
      <w:r>
        <w:t>Razina: 21 Proračunski korisnik jedinice lokalne i područne (regionalne) samouprave</w:t>
      </w:r>
    </w:p>
    <w:p w14:paraId="40E86714" w14:textId="4DD29477" w:rsidR="002824F8" w:rsidRDefault="002824F8" w:rsidP="002824F8">
      <w:pPr>
        <w:pStyle w:val="Bezproreda"/>
      </w:pPr>
      <w:r>
        <w:t>Šifra djelatnosti: 9004 Rad umjetničkih objekata</w:t>
      </w:r>
    </w:p>
    <w:p w14:paraId="2296776B" w14:textId="00813A6C" w:rsidR="002824F8" w:rsidRDefault="002824F8" w:rsidP="002824F8">
      <w:pPr>
        <w:pStyle w:val="Bezproreda"/>
      </w:pPr>
      <w:r>
        <w:t>Razdjel: 000 Nema razdjela</w:t>
      </w:r>
    </w:p>
    <w:p w14:paraId="78AAFDB3" w14:textId="20917CFA" w:rsidR="002824F8" w:rsidRDefault="002824F8" w:rsidP="002824F8">
      <w:pPr>
        <w:pStyle w:val="Bezproreda"/>
      </w:pPr>
      <w:r>
        <w:t xml:space="preserve">Šifra grada/općine: 436 Zagrebačka županija, Sveta </w:t>
      </w:r>
      <w:proofErr w:type="spellStart"/>
      <w:r>
        <w:t>Nedelja</w:t>
      </w:r>
      <w:proofErr w:type="spellEnd"/>
    </w:p>
    <w:p w14:paraId="08744150" w14:textId="4F867205" w:rsidR="002824F8" w:rsidRDefault="002824F8" w:rsidP="002824F8">
      <w:pPr>
        <w:pStyle w:val="Bezproreda"/>
      </w:pPr>
      <w:r>
        <w:t xml:space="preserve">Razdoblje: od </w:t>
      </w:r>
      <w:r w:rsidR="00B76664">
        <w:t>01.01.2021</w:t>
      </w:r>
      <w:r>
        <w:t>. do 31.12.</w:t>
      </w:r>
      <w:r w:rsidR="00B76664">
        <w:t>2021</w:t>
      </w:r>
      <w:r>
        <w:t>.</w:t>
      </w:r>
    </w:p>
    <w:p w14:paraId="4605C4B9" w14:textId="2EC94BF2" w:rsidR="002824F8" w:rsidRDefault="002824F8" w:rsidP="002824F8">
      <w:pPr>
        <w:pStyle w:val="Bezproreda"/>
      </w:pPr>
    </w:p>
    <w:p w14:paraId="381FE967" w14:textId="70848FCA" w:rsidR="008B18FE" w:rsidRDefault="008B18FE" w:rsidP="002824F8">
      <w:pPr>
        <w:pStyle w:val="Bezproreda"/>
      </w:pPr>
    </w:p>
    <w:p w14:paraId="288D282D" w14:textId="77777777" w:rsidR="006F7C2F" w:rsidRDefault="006F7C2F" w:rsidP="002824F8">
      <w:pPr>
        <w:pStyle w:val="Bezproreda"/>
      </w:pPr>
    </w:p>
    <w:p w14:paraId="75017E3D" w14:textId="6A2323F4" w:rsidR="002824F8" w:rsidRDefault="002824F8" w:rsidP="006F7C2F">
      <w:pPr>
        <w:pStyle w:val="Bezproreda"/>
        <w:jc w:val="center"/>
      </w:pPr>
      <w:r>
        <w:t xml:space="preserve">BILJEŠKE UZ FINANCIJSKI IZVJEŠTAJ ZA RAZDOBLJE OD </w:t>
      </w:r>
      <w:r w:rsidR="00F60EED">
        <w:t>01.01.2021</w:t>
      </w:r>
      <w:r>
        <w:t xml:space="preserve">. DO </w:t>
      </w:r>
      <w:r w:rsidR="00F60EED">
        <w:t>31.12.2021</w:t>
      </w:r>
      <w:r>
        <w:t>.</w:t>
      </w:r>
    </w:p>
    <w:p w14:paraId="6A26C62C" w14:textId="196D3859" w:rsidR="002824F8" w:rsidRDefault="002824F8" w:rsidP="006F7C2F">
      <w:pPr>
        <w:pStyle w:val="Bezproreda"/>
        <w:jc w:val="both"/>
      </w:pPr>
    </w:p>
    <w:p w14:paraId="0E17700C" w14:textId="77777777" w:rsidR="006F7C2F" w:rsidRDefault="006F7C2F" w:rsidP="006F7C2F">
      <w:pPr>
        <w:pStyle w:val="Bezproreda"/>
        <w:jc w:val="both"/>
      </w:pPr>
    </w:p>
    <w:p w14:paraId="2AE6FEAB" w14:textId="77777777" w:rsidR="006F7C2F" w:rsidRDefault="006F7C2F" w:rsidP="006F7C2F">
      <w:pPr>
        <w:pStyle w:val="Bezproreda"/>
        <w:jc w:val="both"/>
      </w:pPr>
      <w:r>
        <w:t xml:space="preserve">Javna ustanova KULTURNI CENTAR SVETA NEDELJA (skraćeno: KUC Sveta </w:t>
      </w:r>
      <w:proofErr w:type="spellStart"/>
      <w:r>
        <w:t>Nedelja</w:t>
      </w:r>
      <w:proofErr w:type="spellEnd"/>
      <w:r>
        <w:t xml:space="preserve">) osnovan je 28.12.2019. godine Odlukom Gradskog vijeća Grada Svete </w:t>
      </w:r>
      <w:proofErr w:type="spellStart"/>
      <w:r>
        <w:t>Nedelje</w:t>
      </w:r>
      <w:proofErr w:type="spellEnd"/>
      <w:r>
        <w:t xml:space="preserve"> kao tzv. polivalentna ustanova u kulturi. </w:t>
      </w:r>
    </w:p>
    <w:p w14:paraId="75CB0BE7" w14:textId="21BEAC5C" w:rsidR="006F7C2F" w:rsidRDefault="006F7C2F" w:rsidP="006F7C2F">
      <w:pPr>
        <w:pStyle w:val="Bezproreda"/>
        <w:jc w:val="both"/>
      </w:pPr>
      <w:r>
        <w:t>Ustanova je osnovana sukladno odredbama Zakona o ustanovama  (NN 76/93, 29/97, 47/99, 35/08) te Zakona o upravljanju javnim ustanovama u kulturi (NN 96/01) te je upisana u Sudski registar Trgovačkog suda u Zagrebu.</w:t>
      </w:r>
    </w:p>
    <w:p w14:paraId="7ABE9A83" w14:textId="7AC4B744" w:rsidR="006F7C2F" w:rsidRDefault="006F7C2F" w:rsidP="006F7C2F">
      <w:pPr>
        <w:pStyle w:val="Bezproreda"/>
        <w:jc w:val="both"/>
      </w:pPr>
    </w:p>
    <w:p w14:paraId="7E43EA0E" w14:textId="7D3A875A" w:rsidR="006F7C2F" w:rsidRDefault="006F7C2F" w:rsidP="006F7C2F">
      <w:pPr>
        <w:pStyle w:val="Bezproreda"/>
        <w:jc w:val="both"/>
      </w:pPr>
      <w:r>
        <w:t xml:space="preserve">Ustanova je osnovana s namjerom institucionalizacije kulturnog djelovanja na području grada te omogućavanja širenja kulturne ponude i kulturnih sadržaja te stvaranja preduvjeta za daljnji razvoj kulturne djelatnosti na području Grada Svete </w:t>
      </w:r>
      <w:proofErr w:type="spellStart"/>
      <w:r>
        <w:t>Nedelje</w:t>
      </w:r>
      <w:proofErr w:type="spellEnd"/>
      <w:r>
        <w:t>. Također, po ostvarenju zakonskih i tehničkih uvjeta za osnivanje knjižnice, unutar same ustanove ustrojila bi se gradska knjižnica (tzv. knjižnica u sastavu), a u doglednoj budućnosti planira se i ustrojavanje muzejsko-galerijskog odjela.</w:t>
      </w:r>
    </w:p>
    <w:p w14:paraId="5BFD8F73" w14:textId="297509D1" w:rsidR="00857C4F" w:rsidRDefault="00857C4F" w:rsidP="006F7C2F">
      <w:pPr>
        <w:pStyle w:val="Bezproreda"/>
        <w:jc w:val="both"/>
      </w:pPr>
    </w:p>
    <w:p w14:paraId="0A066501" w14:textId="77777777" w:rsidR="00857C4F" w:rsidRDefault="00857C4F" w:rsidP="006F7C2F">
      <w:pPr>
        <w:pStyle w:val="Bezproreda"/>
        <w:jc w:val="both"/>
      </w:pPr>
    </w:p>
    <w:p w14:paraId="07E9A496" w14:textId="043962F2" w:rsidR="002824F8" w:rsidRPr="008B18FE" w:rsidRDefault="002824F8" w:rsidP="006F7C2F">
      <w:pPr>
        <w:pStyle w:val="Bezproreda"/>
        <w:rPr>
          <w:i/>
          <w:iCs/>
        </w:rPr>
      </w:pPr>
      <w:r w:rsidRPr="008B18FE">
        <w:rPr>
          <w:i/>
          <w:iCs/>
        </w:rPr>
        <w:t xml:space="preserve">Bilješke uz obrazac </w:t>
      </w:r>
      <w:r w:rsidR="00914C54">
        <w:rPr>
          <w:i/>
          <w:iCs/>
        </w:rPr>
        <w:t>Izvještaj o prihodima i rashodima, primicima i izdacima</w:t>
      </w:r>
    </w:p>
    <w:p w14:paraId="75C6DEE6" w14:textId="77777777" w:rsidR="0064615B" w:rsidRDefault="0064615B" w:rsidP="006F7C2F">
      <w:pPr>
        <w:pStyle w:val="Bezproreda"/>
        <w:jc w:val="both"/>
      </w:pPr>
    </w:p>
    <w:p w14:paraId="194808AC" w14:textId="79BAB110" w:rsidR="002824F8" w:rsidRDefault="002824F8" w:rsidP="006F7C2F">
      <w:pPr>
        <w:pStyle w:val="Bezproreda"/>
        <w:jc w:val="both"/>
      </w:pPr>
      <w:r>
        <w:t>AOP</w:t>
      </w:r>
      <w:r w:rsidR="0064615B">
        <w:t xml:space="preserve"> 001 – Prihodi poslovanja </w:t>
      </w:r>
      <w:r w:rsidR="00A77BDA">
        <w:t>246.622</w:t>
      </w:r>
      <w:r w:rsidR="0064615B">
        <w:t xml:space="preserve"> kn</w:t>
      </w:r>
    </w:p>
    <w:p w14:paraId="7699FAA5" w14:textId="4BD53866" w:rsidR="0064615B" w:rsidRDefault="0064615B" w:rsidP="006F7C2F">
      <w:pPr>
        <w:pStyle w:val="Bezproreda"/>
        <w:jc w:val="both"/>
      </w:pPr>
      <w:r>
        <w:t xml:space="preserve">Prihod poslovanja je prihod ostvaren iz nadležnog proračuna osnivača i vlasnika Grad Sveta </w:t>
      </w:r>
      <w:proofErr w:type="spellStart"/>
      <w:r>
        <w:t>Nedelja</w:t>
      </w:r>
      <w:proofErr w:type="spellEnd"/>
      <w:r>
        <w:t xml:space="preserve"> za financiranje redovne djelatnosti i to </w:t>
      </w:r>
      <w:r w:rsidR="00EA3535">
        <w:t>221.497</w:t>
      </w:r>
      <w:r>
        <w:t xml:space="preserve"> kn </w:t>
      </w:r>
      <w:r w:rsidR="009B71B9">
        <w:t xml:space="preserve">(AOP 130) </w:t>
      </w:r>
      <w:r>
        <w:t xml:space="preserve">kao prihod za financiranje rashoda poslovanja te </w:t>
      </w:r>
      <w:r w:rsidR="00EA3535">
        <w:t>25.125</w:t>
      </w:r>
      <w:r>
        <w:t xml:space="preserve"> kn</w:t>
      </w:r>
      <w:r w:rsidR="009B71B9">
        <w:t xml:space="preserve"> (AOP 131)</w:t>
      </w:r>
      <w:r>
        <w:t xml:space="preserve"> kao prihod za financiranje rashoda za nabavu nefinancijske imovine. </w:t>
      </w:r>
      <w:r w:rsidR="009B71B9">
        <w:t>U odnosu na prethodno razdoblje zabilježen je porast od 38,6% zbog dužeg perioda poslovanja u promatranoj godini naprema prethodnoj te porastu troškova.</w:t>
      </w:r>
    </w:p>
    <w:p w14:paraId="7C93962C" w14:textId="44F51AD5" w:rsidR="0064615B" w:rsidRDefault="0064615B" w:rsidP="006F7C2F">
      <w:pPr>
        <w:pStyle w:val="Bezproreda"/>
        <w:jc w:val="both"/>
      </w:pPr>
    </w:p>
    <w:p w14:paraId="0A13392B" w14:textId="3EFD99B1" w:rsidR="0064615B" w:rsidRDefault="0064615B" w:rsidP="006F7C2F">
      <w:pPr>
        <w:pStyle w:val="Bezproreda"/>
        <w:jc w:val="both"/>
      </w:pPr>
      <w:r>
        <w:t xml:space="preserve">AOP </w:t>
      </w:r>
      <w:r w:rsidR="00447054">
        <w:t>14</w:t>
      </w:r>
      <w:r w:rsidR="009B71B9">
        <w:t>7</w:t>
      </w:r>
      <w:r>
        <w:t xml:space="preserve"> – </w:t>
      </w:r>
      <w:r w:rsidR="00447054">
        <w:t xml:space="preserve">Rashodi za zaposlene </w:t>
      </w:r>
      <w:r w:rsidR="009B71B9">
        <w:t>171.898</w:t>
      </w:r>
      <w:r>
        <w:t xml:space="preserve"> kn</w:t>
      </w:r>
    </w:p>
    <w:p w14:paraId="5BB02CD8" w14:textId="48FBF134" w:rsidR="0064615B" w:rsidRDefault="0064615B" w:rsidP="006F7C2F">
      <w:pPr>
        <w:pStyle w:val="Bezproreda"/>
        <w:jc w:val="both"/>
      </w:pPr>
      <w:r>
        <w:t xml:space="preserve">Rashod u iznosu </w:t>
      </w:r>
      <w:r w:rsidR="009B71B9">
        <w:t>171.898</w:t>
      </w:r>
      <w:r>
        <w:t xml:space="preserve"> kn je sveukupni trošak za jednog radnika, ravnatelja sukladno Ugovoru o radu i pripadajuć</w:t>
      </w:r>
      <w:r w:rsidR="009B71B9">
        <w:t>ih</w:t>
      </w:r>
      <w:r w:rsidR="00447054">
        <w:t xml:space="preserve"> Aneksa. U njemu je sadržan iznos bruto I. plaće </w:t>
      </w:r>
      <w:r w:rsidR="009B71B9">
        <w:t>142.853</w:t>
      </w:r>
      <w:r w:rsidR="00447054">
        <w:t xml:space="preserve"> kn</w:t>
      </w:r>
      <w:r w:rsidR="009B71B9">
        <w:t xml:space="preserve"> (AOP 148) za redovan i prekovremeni rad</w:t>
      </w:r>
      <w:r w:rsidR="00447054">
        <w:t xml:space="preserve"> i pripadajuć</w:t>
      </w:r>
      <w:r w:rsidR="00DD39A9">
        <w:t>i iznos</w:t>
      </w:r>
      <w:r w:rsidR="00447054">
        <w:t xml:space="preserve"> doprinosa na plaću </w:t>
      </w:r>
      <w:r w:rsidR="009B71B9">
        <w:t>23.571</w:t>
      </w:r>
      <w:r w:rsidR="00447054">
        <w:t xml:space="preserve"> kn</w:t>
      </w:r>
      <w:r w:rsidR="009B71B9">
        <w:t xml:space="preserve"> (AOP 156)</w:t>
      </w:r>
      <w:r w:rsidR="00DD39A9">
        <w:t>, sve</w:t>
      </w:r>
      <w:r w:rsidR="00447054">
        <w:t xml:space="preserve"> obračunato sukladno važećim propisima.</w:t>
      </w:r>
      <w:r w:rsidR="00DD39A9">
        <w:t xml:space="preserve"> U odnosu na prethodno razdoblje zabilježen je porast od 35,6% sukladno periodu poslovanja u usporedbi i povećanju osnovice za obračun.</w:t>
      </w:r>
    </w:p>
    <w:p w14:paraId="1E550142" w14:textId="3E1DFC52" w:rsidR="00447054" w:rsidRDefault="00447054" w:rsidP="006F7C2F">
      <w:pPr>
        <w:pStyle w:val="Bezproreda"/>
        <w:jc w:val="both"/>
      </w:pPr>
    </w:p>
    <w:p w14:paraId="1F65AA3C" w14:textId="4D11A277" w:rsidR="00447054" w:rsidRDefault="00447054" w:rsidP="006F7C2F">
      <w:pPr>
        <w:pStyle w:val="Bezproreda"/>
        <w:jc w:val="both"/>
      </w:pPr>
      <w:r>
        <w:t>AOP 1</w:t>
      </w:r>
      <w:r w:rsidR="00DD39A9">
        <w:t>58</w:t>
      </w:r>
      <w:r>
        <w:t xml:space="preserve"> – Materijalni rashodi </w:t>
      </w:r>
      <w:r w:rsidR="00DD39A9">
        <w:t>44.894</w:t>
      </w:r>
      <w:r>
        <w:t xml:space="preserve"> kn</w:t>
      </w:r>
    </w:p>
    <w:p w14:paraId="63D2A844" w14:textId="4B248050" w:rsidR="00447054" w:rsidRDefault="00447054" w:rsidP="006F7C2F">
      <w:pPr>
        <w:pStyle w:val="Bezproreda"/>
        <w:jc w:val="both"/>
      </w:pPr>
      <w:r>
        <w:t xml:space="preserve">U stavci materijalni rashodi prikazan je iznos </w:t>
      </w:r>
      <w:r w:rsidR="00DD39A9">
        <w:t>2.932</w:t>
      </w:r>
      <w:r>
        <w:t xml:space="preserve"> kn</w:t>
      </w:r>
      <w:r w:rsidR="00DD39A9">
        <w:t xml:space="preserve"> (AOP 161)</w:t>
      </w:r>
      <w:r>
        <w:t xml:space="preserve"> koji se odnosi na naknadu za prijevoz radnika sukladno Ugovoru o radu.</w:t>
      </w:r>
    </w:p>
    <w:p w14:paraId="7352F25A" w14:textId="2F587533" w:rsidR="00447054" w:rsidRDefault="00447054" w:rsidP="006F7C2F">
      <w:pPr>
        <w:pStyle w:val="Bezproreda"/>
        <w:jc w:val="both"/>
      </w:pPr>
      <w:r>
        <w:t>U stavci materijalni rashodi nalazi se rashod za uredski materijal</w:t>
      </w:r>
      <w:r w:rsidR="00DD39A9">
        <w:t>,</w:t>
      </w:r>
      <w:r>
        <w:t xml:space="preserve"> toner u iznosu </w:t>
      </w:r>
      <w:r w:rsidR="00DD39A9">
        <w:t>427,00</w:t>
      </w:r>
      <w:r>
        <w:t xml:space="preserve"> kn.</w:t>
      </w:r>
    </w:p>
    <w:p w14:paraId="110128D0" w14:textId="61A4FD2E" w:rsidR="00447054" w:rsidRDefault="0035446E" w:rsidP="006F7C2F">
      <w:pPr>
        <w:pStyle w:val="Bezproreda"/>
        <w:jc w:val="both"/>
      </w:pPr>
      <w:r>
        <w:lastRenderedPageBreak/>
        <w:t xml:space="preserve">Prikazani rashodi za usluge sastoje se </w:t>
      </w:r>
      <w:r w:rsidR="0034521D">
        <w:t>18.150</w:t>
      </w:r>
      <w:r>
        <w:t xml:space="preserve"> kn za usluge knjigovodstva</w:t>
      </w:r>
      <w:r w:rsidR="00515DCF">
        <w:t xml:space="preserve">, </w:t>
      </w:r>
      <w:r w:rsidR="0034521D">
        <w:t>usluge provođenja postupka jednostavne nabave</w:t>
      </w:r>
      <w:r w:rsidR="00515DCF">
        <w:t xml:space="preserve"> i izvođenja autorskog djela</w:t>
      </w:r>
      <w:r>
        <w:t xml:space="preserve"> te 675 kn za korištenje e-servisa</w:t>
      </w:r>
      <w:r w:rsidR="00515DCF">
        <w:t xml:space="preserve"> i 12.226</w:t>
      </w:r>
      <w:r w:rsidR="00662A92">
        <w:t xml:space="preserve"> kn</w:t>
      </w:r>
      <w:r w:rsidR="00515DCF">
        <w:t xml:space="preserve"> </w:t>
      </w:r>
      <w:r w:rsidR="00662A92">
        <w:t>ostalih nespomenutih usluga.</w:t>
      </w:r>
    </w:p>
    <w:p w14:paraId="340A6FBB" w14:textId="0F6D1DA5" w:rsidR="0035446E" w:rsidRDefault="0035446E" w:rsidP="006F7C2F">
      <w:pPr>
        <w:pStyle w:val="Bezproreda"/>
        <w:jc w:val="both"/>
      </w:pPr>
    </w:p>
    <w:p w14:paraId="4AE698DC" w14:textId="0B831980" w:rsidR="0035446E" w:rsidRDefault="0035446E" w:rsidP="006F7C2F">
      <w:pPr>
        <w:pStyle w:val="Bezproreda"/>
        <w:jc w:val="both"/>
      </w:pPr>
    </w:p>
    <w:p w14:paraId="3F75F45B" w14:textId="4E7A73FA" w:rsidR="0035446E" w:rsidRDefault="0035446E" w:rsidP="006F7C2F">
      <w:pPr>
        <w:pStyle w:val="Bezproreda"/>
        <w:jc w:val="both"/>
      </w:pPr>
      <w:r>
        <w:t xml:space="preserve">AOP </w:t>
      </w:r>
      <w:r w:rsidR="00662A92">
        <w:t xml:space="preserve">191 </w:t>
      </w:r>
      <w:r>
        <w:t xml:space="preserve">– </w:t>
      </w:r>
      <w:r w:rsidR="00662A92">
        <w:t>Financijski rashodi</w:t>
      </w:r>
      <w:r>
        <w:t xml:space="preserve"> </w:t>
      </w:r>
      <w:r w:rsidR="00662A92">
        <w:t>1.105</w:t>
      </w:r>
      <w:r>
        <w:t xml:space="preserve"> kn</w:t>
      </w:r>
    </w:p>
    <w:p w14:paraId="16AA7F4F" w14:textId="3CBB1A3C" w:rsidR="0035446E" w:rsidRDefault="0035446E" w:rsidP="006F7C2F">
      <w:pPr>
        <w:pStyle w:val="Bezproreda"/>
        <w:jc w:val="both"/>
      </w:pPr>
      <w:r>
        <w:t xml:space="preserve">Ostali financijski rashodi u iznosu </w:t>
      </w:r>
      <w:r w:rsidR="00662A92">
        <w:t>1.105</w:t>
      </w:r>
      <w:r>
        <w:t xml:space="preserve"> kn su bankarske usluge</w:t>
      </w:r>
      <w:r w:rsidR="00914C54">
        <w:t xml:space="preserve"> za</w:t>
      </w:r>
      <w:r>
        <w:t xml:space="preserve"> žiro račun otvoren pri </w:t>
      </w:r>
      <w:proofErr w:type="spellStart"/>
      <w:r>
        <w:t>Erste&amp;Steiermarkische</w:t>
      </w:r>
      <w:proofErr w:type="spellEnd"/>
      <w:r>
        <w:t xml:space="preserve"> Bank d.d.</w:t>
      </w:r>
    </w:p>
    <w:p w14:paraId="70EA4F41" w14:textId="67EF5A2F" w:rsidR="00662A92" w:rsidRDefault="00662A92" w:rsidP="006F7C2F">
      <w:pPr>
        <w:pStyle w:val="Bezproreda"/>
        <w:jc w:val="both"/>
      </w:pPr>
    </w:p>
    <w:p w14:paraId="6463BABA" w14:textId="70EF27D5" w:rsidR="00662A92" w:rsidRDefault="00662A92" w:rsidP="006F7C2F">
      <w:pPr>
        <w:pStyle w:val="Bezproreda"/>
        <w:jc w:val="both"/>
      </w:pPr>
      <w:r>
        <w:t>AOP 247 – Naknade građanima i kućanstvima na temelju osiguranja i druge naknade 3.600 kn</w:t>
      </w:r>
    </w:p>
    <w:p w14:paraId="21D811A3" w14:textId="55B58C75" w:rsidR="00662A92" w:rsidRDefault="00662A92" w:rsidP="006F7C2F">
      <w:pPr>
        <w:pStyle w:val="Bezproreda"/>
        <w:jc w:val="both"/>
      </w:pPr>
      <w:r>
        <w:t>Iskazani iznos od 3.600 kn su naknade građanima i kućanstvima u novcu u vidu refundiranja plaćanja školarine za izvanredni diplomski studij bibliotekarstva.</w:t>
      </w:r>
    </w:p>
    <w:p w14:paraId="629BD221" w14:textId="0ED9311B" w:rsidR="0035446E" w:rsidRDefault="0035446E" w:rsidP="006F7C2F">
      <w:pPr>
        <w:pStyle w:val="Bezproreda"/>
        <w:jc w:val="both"/>
      </w:pPr>
    </w:p>
    <w:p w14:paraId="3D3D889D" w14:textId="79178A22" w:rsidR="0035446E" w:rsidRDefault="0035446E" w:rsidP="006F7C2F">
      <w:pPr>
        <w:pStyle w:val="Bezproreda"/>
        <w:jc w:val="both"/>
      </w:pPr>
      <w:r>
        <w:t xml:space="preserve">AOP </w:t>
      </w:r>
      <w:r w:rsidR="00A74A8C">
        <w:t>363</w:t>
      </w:r>
      <w:r>
        <w:t xml:space="preserve"> – Postrojenja i oprema </w:t>
      </w:r>
      <w:r w:rsidR="00A74A8C">
        <w:t>24.125</w:t>
      </w:r>
      <w:r>
        <w:t xml:space="preserve"> kn</w:t>
      </w:r>
    </w:p>
    <w:p w14:paraId="3A837561" w14:textId="40848856" w:rsidR="008B18FE" w:rsidRDefault="008B18FE" w:rsidP="006F7C2F">
      <w:pPr>
        <w:pStyle w:val="Bezproreda"/>
        <w:jc w:val="both"/>
      </w:pPr>
      <w:r>
        <w:t xml:space="preserve">Za potrebe rada i priprema za obavljanje planiranih </w:t>
      </w:r>
      <w:proofErr w:type="spellStart"/>
      <w:r>
        <w:t>knjižničkih</w:t>
      </w:r>
      <w:proofErr w:type="spellEnd"/>
      <w:r>
        <w:t xml:space="preserve"> aktivnosti </w:t>
      </w:r>
      <w:r w:rsidR="00A74A8C">
        <w:t>nastali su troškovi u iznosu 24.125 kn za projektantski nadzor nad izvedbom radova interijera gradske knjižnice.</w:t>
      </w:r>
    </w:p>
    <w:p w14:paraId="40FE4075" w14:textId="77777777" w:rsidR="00914C54" w:rsidRDefault="00914C54" w:rsidP="006F7C2F">
      <w:pPr>
        <w:pStyle w:val="Bezproreda"/>
        <w:jc w:val="both"/>
      </w:pPr>
    </w:p>
    <w:p w14:paraId="35ACC57B" w14:textId="2B61B866" w:rsidR="008B18FE" w:rsidRDefault="008B18FE" w:rsidP="006F7C2F">
      <w:pPr>
        <w:pStyle w:val="Bezproreda"/>
        <w:jc w:val="both"/>
      </w:pPr>
      <w:r>
        <w:t xml:space="preserve">AOP </w:t>
      </w:r>
      <w:r w:rsidR="00A74A8C">
        <w:t>426</w:t>
      </w:r>
      <w:r>
        <w:t xml:space="preserve"> – Nematerijalna proizvedena imovina </w:t>
      </w:r>
      <w:r w:rsidR="00A74A8C">
        <w:t>1.000</w:t>
      </w:r>
      <w:r>
        <w:t xml:space="preserve"> kn</w:t>
      </w:r>
    </w:p>
    <w:p w14:paraId="4053BF4D" w14:textId="77ABBDC7" w:rsidR="0035446E" w:rsidRDefault="008B18FE" w:rsidP="006F7C2F">
      <w:pPr>
        <w:pStyle w:val="Bezproreda"/>
        <w:jc w:val="both"/>
      </w:pPr>
      <w:r>
        <w:t xml:space="preserve">Za potrebe obavljanja planiranih </w:t>
      </w:r>
      <w:proofErr w:type="spellStart"/>
      <w:r>
        <w:t>knjižničkih</w:t>
      </w:r>
      <w:proofErr w:type="spellEnd"/>
      <w:r>
        <w:t xml:space="preserve"> aktivnosti pribavljen je program </w:t>
      </w:r>
      <w:proofErr w:type="spellStart"/>
      <w:r w:rsidR="00A74A8C">
        <w:t>ZaKi</w:t>
      </w:r>
      <w:proofErr w:type="spellEnd"/>
      <w:r w:rsidR="00A74A8C">
        <w:t xml:space="preserve"> koji se koristi u velikom broju knjižnica</w:t>
      </w:r>
      <w:r>
        <w:t>.</w:t>
      </w:r>
    </w:p>
    <w:p w14:paraId="763C285E" w14:textId="77777777" w:rsidR="00914C54" w:rsidRDefault="00914C54" w:rsidP="006F7C2F">
      <w:pPr>
        <w:pStyle w:val="Bezproreda"/>
        <w:jc w:val="both"/>
      </w:pPr>
    </w:p>
    <w:p w14:paraId="0041EDA0" w14:textId="455E2D7F" w:rsidR="008B18FE" w:rsidRDefault="008B18FE" w:rsidP="006F7C2F">
      <w:pPr>
        <w:pStyle w:val="Bezproreda"/>
        <w:jc w:val="both"/>
      </w:pPr>
      <w:r>
        <w:t xml:space="preserve">AOP 403 – Ukupni prihodi </w:t>
      </w:r>
      <w:r w:rsidR="00A74A8C">
        <w:t>246.622 kn</w:t>
      </w:r>
    </w:p>
    <w:p w14:paraId="0FE1B57B" w14:textId="77777777" w:rsidR="00914C54" w:rsidRDefault="00914C54" w:rsidP="006F7C2F">
      <w:pPr>
        <w:pStyle w:val="Bezproreda"/>
        <w:jc w:val="both"/>
      </w:pPr>
    </w:p>
    <w:p w14:paraId="2C910983" w14:textId="1EC47721" w:rsidR="008B18FE" w:rsidRDefault="008B18FE" w:rsidP="006F7C2F">
      <w:pPr>
        <w:pStyle w:val="Bezproreda"/>
        <w:jc w:val="both"/>
      </w:pPr>
      <w:r>
        <w:t xml:space="preserve">AOP 404 – Ukupni rashodi </w:t>
      </w:r>
      <w:r w:rsidR="00A74A8C">
        <w:t>246.622 kn</w:t>
      </w:r>
    </w:p>
    <w:p w14:paraId="4293B3BC" w14:textId="325D952E" w:rsidR="00212EC2" w:rsidRDefault="00212EC2" w:rsidP="006F7C2F">
      <w:pPr>
        <w:pStyle w:val="Bezproreda"/>
        <w:jc w:val="both"/>
      </w:pPr>
    </w:p>
    <w:p w14:paraId="4B30D9EE" w14:textId="77777777" w:rsidR="00857C4F" w:rsidRDefault="00857C4F" w:rsidP="006F7C2F">
      <w:pPr>
        <w:pStyle w:val="Bezproreda"/>
        <w:jc w:val="both"/>
      </w:pPr>
    </w:p>
    <w:p w14:paraId="7001321B" w14:textId="06205C80" w:rsidR="00212EC2" w:rsidRDefault="00212EC2" w:rsidP="006F7C2F">
      <w:pPr>
        <w:pStyle w:val="Bezproreda"/>
        <w:jc w:val="both"/>
        <w:rPr>
          <w:i/>
          <w:iCs/>
        </w:rPr>
      </w:pPr>
      <w:r w:rsidRPr="00212EC2">
        <w:rPr>
          <w:i/>
          <w:iCs/>
        </w:rPr>
        <w:t>Bilješke uz Bilancu</w:t>
      </w:r>
    </w:p>
    <w:p w14:paraId="22894F54" w14:textId="08B4FF2B" w:rsidR="00212EC2" w:rsidRDefault="00212EC2" w:rsidP="006F7C2F">
      <w:pPr>
        <w:pStyle w:val="Bezproreda"/>
        <w:jc w:val="both"/>
        <w:rPr>
          <w:i/>
          <w:iCs/>
        </w:rPr>
      </w:pPr>
    </w:p>
    <w:p w14:paraId="22ADCA32" w14:textId="19360802" w:rsidR="00212EC2" w:rsidRDefault="00D87CED" w:rsidP="006F7C2F">
      <w:pPr>
        <w:pStyle w:val="Bezproreda"/>
        <w:jc w:val="both"/>
      </w:pPr>
      <w:r>
        <w:t>AOP 00</w:t>
      </w:r>
      <w:r w:rsidR="00AC152C">
        <w:t>3</w:t>
      </w:r>
      <w:r>
        <w:t xml:space="preserve"> </w:t>
      </w:r>
      <w:proofErr w:type="spellStart"/>
      <w:r w:rsidR="00AC152C">
        <w:t>Neproizvedena</w:t>
      </w:r>
      <w:proofErr w:type="spellEnd"/>
      <w:r w:rsidR="00AC152C">
        <w:t xml:space="preserve"> dugotrajna imovina</w:t>
      </w:r>
      <w:r>
        <w:t xml:space="preserve"> </w:t>
      </w:r>
      <w:r w:rsidR="00AC152C">
        <w:t>6.542</w:t>
      </w:r>
      <w:r>
        <w:t xml:space="preserve"> kn</w:t>
      </w:r>
    </w:p>
    <w:p w14:paraId="70D32E90" w14:textId="5A6F32ED" w:rsidR="00D87CED" w:rsidRDefault="00AC152C" w:rsidP="006F7C2F">
      <w:pPr>
        <w:pStyle w:val="Bezproreda"/>
        <w:jc w:val="both"/>
      </w:pPr>
      <w:r>
        <w:t xml:space="preserve">U </w:t>
      </w:r>
      <w:proofErr w:type="spellStart"/>
      <w:r>
        <w:t>neproizvedenoj</w:t>
      </w:r>
      <w:proofErr w:type="spellEnd"/>
      <w:r>
        <w:t xml:space="preserve"> dugotrajnoj imovini nalazi se </w:t>
      </w:r>
      <w:r w:rsidR="00D87CED">
        <w:t>nematerijaln</w:t>
      </w:r>
      <w:r>
        <w:t>a</w:t>
      </w:r>
      <w:r w:rsidR="00D87CED">
        <w:t xml:space="preserve"> imovin</w:t>
      </w:r>
      <w:r>
        <w:t xml:space="preserve">a, </w:t>
      </w:r>
      <w:r w:rsidR="00D87CED">
        <w:t xml:space="preserve">program </w:t>
      </w:r>
      <w:proofErr w:type="spellStart"/>
      <w:r w:rsidR="00D87CED">
        <w:t>Metelwin</w:t>
      </w:r>
      <w:proofErr w:type="spellEnd"/>
      <w:r w:rsidR="00D87CED">
        <w:t xml:space="preserve"> za upravljanje knjižnicama</w:t>
      </w:r>
      <w:r>
        <w:t xml:space="preserve"> i </w:t>
      </w:r>
      <w:proofErr w:type="spellStart"/>
      <w:r>
        <w:t>knjižnički</w:t>
      </w:r>
      <w:proofErr w:type="spellEnd"/>
      <w:r>
        <w:t xml:space="preserve"> program Zaki, umanjeni za ispravak vrijednosti.</w:t>
      </w:r>
    </w:p>
    <w:p w14:paraId="68E661B3" w14:textId="77777777" w:rsidR="00D87CED" w:rsidRDefault="00D87CED" w:rsidP="006F7C2F">
      <w:pPr>
        <w:pStyle w:val="Bezproreda"/>
        <w:jc w:val="both"/>
      </w:pPr>
    </w:p>
    <w:p w14:paraId="7DA8474C" w14:textId="6C34F1AE" w:rsidR="00D87CED" w:rsidRDefault="00D87CED" w:rsidP="006F7C2F">
      <w:pPr>
        <w:pStyle w:val="Bezproreda"/>
        <w:jc w:val="both"/>
      </w:pPr>
      <w:r>
        <w:t xml:space="preserve">AOP 007 Proizvedena dugotrajna imovina </w:t>
      </w:r>
      <w:r w:rsidR="00AC152C">
        <w:t>15.699</w:t>
      </w:r>
      <w:r>
        <w:t xml:space="preserve"> kn</w:t>
      </w:r>
    </w:p>
    <w:p w14:paraId="71FB56F3" w14:textId="54A81D2D" w:rsidR="00D87CED" w:rsidRDefault="00D87CED" w:rsidP="006F7C2F">
      <w:pPr>
        <w:pStyle w:val="Bezproreda"/>
        <w:jc w:val="both"/>
      </w:pPr>
      <w:r>
        <w:t xml:space="preserve">Stavka dugotrajne imovine prikazuje vrijednost nabavljenih računala i uredske opreme za administrativne aktivnosti te za planirane </w:t>
      </w:r>
      <w:proofErr w:type="spellStart"/>
      <w:r>
        <w:t>knjižničke</w:t>
      </w:r>
      <w:proofErr w:type="spellEnd"/>
      <w:r>
        <w:t xml:space="preserve"> aktivnosti. </w:t>
      </w:r>
      <w:r w:rsidR="00AC152C">
        <w:t>Prikazana vrijednost je umanjenja za ispravak vrijednosti.</w:t>
      </w:r>
    </w:p>
    <w:p w14:paraId="2AE3D581" w14:textId="01828DFC" w:rsidR="00D87CED" w:rsidRDefault="00D87CED" w:rsidP="006F7C2F">
      <w:pPr>
        <w:pStyle w:val="Bezproreda"/>
        <w:jc w:val="both"/>
      </w:pPr>
    </w:p>
    <w:p w14:paraId="088DA10A" w14:textId="55AB1EBD" w:rsidR="00D87CED" w:rsidRDefault="00D87CED" w:rsidP="006F7C2F">
      <w:pPr>
        <w:pStyle w:val="Bezproreda"/>
        <w:jc w:val="both"/>
      </w:pPr>
      <w:r>
        <w:t>AOP 049 Sitni inventar u upotrebi 793 kn</w:t>
      </w:r>
    </w:p>
    <w:p w14:paraId="20C72B14" w14:textId="098C7898" w:rsidR="00D87CED" w:rsidRDefault="00D87CED" w:rsidP="006F7C2F">
      <w:pPr>
        <w:pStyle w:val="Bezproreda"/>
        <w:jc w:val="both"/>
      </w:pPr>
      <w:r>
        <w:t>Sitni inventar natpisna ploča i HDMI kablovi u iznosu 793 kn nalaze se u upotrebi. Evidentiran je i ispravak vrijednosti sitnog inventara u upotrebi.</w:t>
      </w:r>
    </w:p>
    <w:p w14:paraId="6CFB1038" w14:textId="76AA2C9A" w:rsidR="00412361" w:rsidRDefault="00412361" w:rsidP="006F7C2F">
      <w:pPr>
        <w:pStyle w:val="Bezproreda"/>
        <w:jc w:val="both"/>
      </w:pPr>
    </w:p>
    <w:p w14:paraId="68B74467" w14:textId="657A3A36" w:rsidR="00412361" w:rsidRDefault="00412361" w:rsidP="006F7C2F">
      <w:pPr>
        <w:pStyle w:val="Bezproreda"/>
        <w:jc w:val="both"/>
      </w:pPr>
      <w:r>
        <w:t>AOP 051 Dugotrajna nefinancijska imovina u pripremi 24.125 kn</w:t>
      </w:r>
    </w:p>
    <w:p w14:paraId="1D1805A2" w14:textId="740ABBC5" w:rsidR="00412361" w:rsidRDefault="00412361" w:rsidP="006F7C2F">
      <w:pPr>
        <w:pStyle w:val="Bezproreda"/>
        <w:jc w:val="both"/>
      </w:pPr>
      <w:r>
        <w:t xml:space="preserve">U imovini u pripremi je prikazan iznos 24.125 kn koji se odnosi na </w:t>
      </w:r>
      <w:proofErr w:type="spellStart"/>
      <w:r>
        <w:t>projektanski</w:t>
      </w:r>
      <w:proofErr w:type="spellEnd"/>
      <w:r>
        <w:t xml:space="preserve"> nadzor za radove u tijeku.</w:t>
      </w:r>
    </w:p>
    <w:p w14:paraId="0B876CFD" w14:textId="656CEE5D" w:rsidR="00D87CED" w:rsidRDefault="00D87CED" w:rsidP="006F7C2F">
      <w:pPr>
        <w:pStyle w:val="Bezproreda"/>
        <w:jc w:val="both"/>
      </w:pPr>
    </w:p>
    <w:p w14:paraId="1F01586E" w14:textId="278D1501" w:rsidR="00D87CED" w:rsidRDefault="00D87CED" w:rsidP="006F7C2F">
      <w:pPr>
        <w:pStyle w:val="Bezproreda"/>
        <w:jc w:val="both"/>
      </w:pPr>
      <w:r>
        <w:t>AOP 1</w:t>
      </w:r>
      <w:r w:rsidR="00C07801">
        <w:t>6</w:t>
      </w:r>
      <w:r w:rsidR="00412361">
        <w:t xml:space="preserve">8 </w:t>
      </w:r>
      <w:r>
        <w:t xml:space="preserve">Kontinuirani rashodi budućih razdoblja </w:t>
      </w:r>
      <w:r w:rsidR="00412361">
        <w:t>17.249</w:t>
      </w:r>
      <w:r>
        <w:t xml:space="preserve"> kn</w:t>
      </w:r>
    </w:p>
    <w:p w14:paraId="3FB94D30" w14:textId="28513E71" w:rsidR="00D87CED" w:rsidRDefault="00C07801" w:rsidP="006F7C2F">
      <w:pPr>
        <w:pStyle w:val="Bezproreda"/>
        <w:jc w:val="both"/>
      </w:pPr>
      <w:r>
        <w:t xml:space="preserve">Iznos </w:t>
      </w:r>
      <w:r w:rsidR="00412361">
        <w:t>17.249</w:t>
      </w:r>
      <w:r>
        <w:t xml:space="preserve"> kn kontinuiranih rashoda odnosi se na bruto II. iznos ugovorene plaće te za knjigovodstvenu uslugu za mjesec prosinac.</w:t>
      </w:r>
    </w:p>
    <w:p w14:paraId="3B05213F" w14:textId="4ED94C4C" w:rsidR="00C07801" w:rsidRDefault="00C07801" w:rsidP="006F7C2F">
      <w:pPr>
        <w:pStyle w:val="Bezproreda"/>
        <w:jc w:val="both"/>
      </w:pPr>
    </w:p>
    <w:p w14:paraId="0150D45C" w14:textId="2D83BA68" w:rsidR="00C07801" w:rsidRDefault="00C07801" w:rsidP="006F7C2F">
      <w:pPr>
        <w:pStyle w:val="Bezproreda"/>
        <w:jc w:val="both"/>
      </w:pPr>
      <w:r>
        <w:t xml:space="preserve">AOP 170 Obveze za rashode poslovanja </w:t>
      </w:r>
      <w:r w:rsidR="00412361">
        <w:t>17.249</w:t>
      </w:r>
      <w:r>
        <w:t xml:space="preserve"> kn</w:t>
      </w:r>
    </w:p>
    <w:p w14:paraId="07C2A58F" w14:textId="58EC8A6B" w:rsidR="00C07801" w:rsidRDefault="00C07801" w:rsidP="006F7C2F">
      <w:pPr>
        <w:pStyle w:val="Bezproreda"/>
        <w:jc w:val="both"/>
      </w:pPr>
      <w:r>
        <w:t>Prikazani rashodi poslovanja u iznosu 1</w:t>
      </w:r>
      <w:r w:rsidR="00412361">
        <w:t>7.249</w:t>
      </w:r>
      <w:r>
        <w:t xml:space="preserve"> kn odnose se na kontinuirane rashode budućih razdoblja za mjesec prosinac i nedospjeli su.</w:t>
      </w:r>
    </w:p>
    <w:p w14:paraId="734FE38D" w14:textId="5AD985B1" w:rsidR="002824F8" w:rsidRDefault="002824F8" w:rsidP="006F7C2F">
      <w:pPr>
        <w:pStyle w:val="Bezproreda"/>
        <w:jc w:val="both"/>
      </w:pPr>
    </w:p>
    <w:p w14:paraId="65EABFAD" w14:textId="77777777" w:rsidR="002824F8" w:rsidRDefault="002824F8" w:rsidP="006F7C2F">
      <w:pPr>
        <w:pStyle w:val="Bezproreda"/>
        <w:jc w:val="both"/>
      </w:pPr>
    </w:p>
    <w:p w14:paraId="2E446FC8" w14:textId="56A46351" w:rsidR="002824F8" w:rsidRDefault="002824F8" w:rsidP="006F7C2F">
      <w:pPr>
        <w:pStyle w:val="Bezproreda"/>
        <w:jc w:val="both"/>
      </w:pPr>
      <w:r>
        <w:t>Obveznik nema ugovornih odnosa i slično koji uz ispunjenje određenih uvjeta, mogu postati obveza ili imovina.</w:t>
      </w:r>
    </w:p>
    <w:p w14:paraId="7B82EC9E" w14:textId="63FC404D" w:rsidR="002824F8" w:rsidRDefault="002824F8" w:rsidP="006F7C2F">
      <w:pPr>
        <w:pStyle w:val="Bezproreda"/>
        <w:jc w:val="both"/>
      </w:pPr>
      <w:r>
        <w:t>Obveznik nema sudskih sporova u tijeku.</w:t>
      </w:r>
    </w:p>
    <w:p w14:paraId="5F3BAC5A" w14:textId="7B8765AA" w:rsidR="00C07801" w:rsidRDefault="00C07801" w:rsidP="006F7C2F">
      <w:pPr>
        <w:pStyle w:val="Bezproreda"/>
        <w:jc w:val="both"/>
      </w:pPr>
    </w:p>
    <w:p w14:paraId="30D125C8" w14:textId="34323B4D" w:rsidR="00857C4F" w:rsidRDefault="00857C4F" w:rsidP="006F7C2F">
      <w:pPr>
        <w:pStyle w:val="Bezproreda"/>
        <w:jc w:val="both"/>
      </w:pPr>
    </w:p>
    <w:p w14:paraId="0619C2A2" w14:textId="254C632C" w:rsidR="006F7C2F" w:rsidRDefault="006F7C2F" w:rsidP="006F7C2F">
      <w:pPr>
        <w:pStyle w:val="Bezproreda"/>
        <w:jc w:val="both"/>
      </w:pPr>
    </w:p>
    <w:p w14:paraId="7E8549CD" w14:textId="5A6D2DDD" w:rsidR="006F7C2F" w:rsidRDefault="006F7C2F" w:rsidP="006F7C2F">
      <w:pPr>
        <w:pStyle w:val="Bezproreda"/>
        <w:jc w:val="both"/>
      </w:pPr>
    </w:p>
    <w:p w14:paraId="298562CF" w14:textId="77777777" w:rsidR="006F7C2F" w:rsidRDefault="006F7C2F" w:rsidP="006F7C2F">
      <w:pPr>
        <w:pStyle w:val="Bezproreda"/>
        <w:jc w:val="both"/>
      </w:pPr>
    </w:p>
    <w:p w14:paraId="3000DA15" w14:textId="6B51138A" w:rsidR="00C07801" w:rsidRDefault="00C07801" w:rsidP="006F7C2F">
      <w:pPr>
        <w:pStyle w:val="Bezproreda"/>
        <w:jc w:val="both"/>
        <w:rPr>
          <w:i/>
          <w:iCs/>
        </w:rPr>
      </w:pPr>
      <w:r w:rsidRPr="00C07801">
        <w:rPr>
          <w:i/>
          <w:iCs/>
        </w:rPr>
        <w:t>Bilješke uz Izvještaj o rashodima prema funkcijskoj klasifikaciji</w:t>
      </w:r>
    </w:p>
    <w:p w14:paraId="2067939D" w14:textId="77777777" w:rsidR="00C07801" w:rsidRDefault="00C07801" w:rsidP="006F7C2F">
      <w:pPr>
        <w:pStyle w:val="Bezproreda"/>
        <w:jc w:val="both"/>
        <w:rPr>
          <w:i/>
          <w:iCs/>
        </w:rPr>
      </w:pPr>
    </w:p>
    <w:p w14:paraId="436313A0" w14:textId="05E7F5A5" w:rsidR="00C07801" w:rsidRDefault="00C07801" w:rsidP="006F7C2F">
      <w:pPr>
        <w:pStyle w:val="Bezproreda"/>
        <w:jc w:val="both"/>
      </w:pPr>
      <w:r>
        <w:t>AOP 10</w:t>
      </w:r>
      <w:r w:rsidR="006F3BF1">
        <w:t>3</w:t>
      </w:r>
      <w:r>
        <w:t xml:space="preserve"> – Službe kulture </w:t>
      </w:r>
      <w:r w:rsidR="006F3BF1">
        <w:t>246.622</w:t>
      </w:r>
    </w:p>
    <w:p w14:paraId="1A668D8D" w14:textId="6C37BB20" w:rsidR="00C07801" w:rsidRPr="00C07801" w:rsidRDefault="00C07801" w:rsidP="006F7C2F">
      <w:pPr>
        <w:pStyle w:val="Bezproreda"/>
        <w:jc w:val="both"/>
      </w:pPr>
      <w:r>
        <w:t>Cjelokupni rashod i izdatak odnosio se na službe kulture, odnosno ustanove u kulturi.</w:t>
      </w:r>
    </w:p>
    <w:p w14:paraId="36820998" w14:textId="62A34225" w:rsidR="00C07801" w:rsidRDefault="00C07801" w:rsidP="006F7C2F">
      <w:pPr>
        <w:pStyle w:val="Bezproreda"/>
        <w:jc w:val="both"/>
      </w:pPr>
    </w:p>
    <w:p w14:paraId="2C2D7323" w14:textId="77777777" w:rsidR="00857C4F" w:rsidRDefault="00857C4F" w:rsidP="006F7C2F">
      <w:pPr>
        <w:pStyle w:val="Bezproreda"/>
        <w:jc w:val="both"/>
      </w:pPr>
    </w:p>
    <w:p w14:paraId="7E2524DA" w14:textId="30FEF3D3" w:rsidR="00C07801" w:rsidRPr="00C07801" w:rsidRDefault="00C07801" w:rsidP="006F7C2F">
      <w:pPr>
        <w:pStyle w:val="Bezproreda"/>
        <w:jc w:val="both"/>
        <w:rPr>
          <w:i/>
          <w:iCs/>
        </w:rPr>
      </w:pPr>
      <w:r w:rsidRPr="00C07801">
        <w:rPr>
          <w:i/>
          <w:iCs/>
        </w:rPr>
        <w:t xml:space="preserve">Bilješke uz </w:t>
      </w:r>
      <w:r w:rsidR="006F7C2F">
        <w:rPr>
          <w:i/>
          <w:iCs/>
        </w:rPr>
        <w:t>Izvještaj o promjenama u vrijednosti i obujmu imovine i obveza</w:t>
      </w:r>
    </w:p>
    <w:p w14:paraId="7F6B3CCF" w14:textId="77777777" w:rsidR="00C07801" w:rsidRDefault="00C07801" w:rsidP="006F7C2F">
      <w:pPr>
        <w:pStyle w:val="Bezproreda"/>
        <w:jc w:val="both"/>
      </w:pPr>
    </w:p>
    <w:p w14:paraId="0723E2BA" w14:textId="347669F3" w:rsidR="00C07801" w:rsidRDefault="00C07801" w:rsidP="006F7C2F">
      <w:pPr>
        <w:pStyle w:val="Bezproreda"/>
        <w:jc w:val="both"/>
      </w:pPr>
      <w:r>
        <w:t>U 202</w:t>
      </w:r>
      <w:r w:rsidR="006F3BF1">
        <w:t>1</w:t>
      </w:r>
      <w:r>
        <w:t>. godini nije bilo promjene u obujmu i vrijednosti imovine.</w:t>
      </w:r>
    </w:p>
    <w:p w14:paraId="1C340144" w14:textId="77777777" w:rsidR="00857C4F" w:rsidRDefault="00857C4F" w:rsidP="006F7C2F">
      <w:pPr>
        <w:pStyle w:val="Bezproreda"/>
        <w:jc w:val="both"/>
      </w:pPr>
    </w:p>
    <w:p w14:paraId="1760E6EA" w14:textId="77777777" w:rsidR="00C07801" w:rsidRDefault="00C07801" w:rsidP="006F7C2F">
      <w:pPr>
        <w:pStyle w:val="Bezproreda"/>
        <w:jc w:val="both"/>
      </w:pPr>
    </w:p>
    <w:p w14:paraId="49919B78" w14:textId="77777777" w:rsidR="00C07801" w:rsidRPr="00212EC2" w:rsidRDefault="00C07801" w:rsidP="006F7C2F">
      <w:pPr>
        <w:pStyle w:val="Bezproreda"/>
        <w:jc w:val="both"/>
        <w:rPr>
          <w:i/>
          <w:iCs/>
        </w:rPr>
      </w:pPr>
      <w:r w:rsidRPr="00212EC2">
        <w:rPr>
          <w:i/>
          <w:iCs/>
        </w:rPr>
        <w:t>Bilješke uz obrazac Izvještaj o obvezama</w:t>
      </w:r>
    </w:p>
    <w:p w14:paraId="7206155F" w14:textId="77777777" w:rsidR="00C07801" w:rsidRDefault="00C07801" w:rsidP="006F7C2F">
      <w:pPr>
        <w:pStyle w:val="Bezproreda"/>
        <w:jc w:val="both"/>
      </w:pPr>
    </w:p>
    <w:p w14:paraId="6E6EC1FD" w14:textId="77777777" w:rsidR="00C07801" w:rsidRDefault="00C07801" w:rsidP="006F7C2F">
      <w:pPr>
        <w:pStyle w:val="Bezproreda"/>
        <w:jc w:val="both"/>
      </w:pPr>
      <w:r>
        <w:t>Obveznik nema dospjelih obaveza.</w:t>
      </w:r>
    </w:p>
    <w:p w14:paraId="2A14F714" w14:textId="3F9CAF4C" w:rsidR="00C07801" w:rsidRDefault="00C07801" w:rsidP="006F7C2F">
      <w:pPr>
        <w:pStyle w:val="Bezproreda"/>
        <w:jc w:val="both"/>
      </w:pPr>
      <w:r>
        <w:t xml:space="preserve">Nedospjele obaveze u iznosu </w:t>
      </w:r>
      <w:r w:rsidR="006F3BF1">
        <w:t>17.249</w:t>
      </w:r>
      <w:r>
        <w:t xml:space="preserve"> kn odnose se na kontinuirane obaveze plaće i knjigovodstvenih usluga za mjesec prosinac u izvještajnom razdoblju.</w:t>
      </w:r>
    </w:p>
    <w:p w14:paraId="054A8730" w14:textId="1730FED4" w:rsidR="00914C54" w:rsidRDefault="00914C54" w:rsidP="006F7C2F">
      <w:pPr>
        <w:pStyle w:val="Bezproreda"/>
        <w:jc w:val="both"/>
      </w:pPr>
    </w:p>
    <w:p w14:paraId="4DACBBF1" w14:textId="3FDCA784" w:rsidR="00914C54" w:rsidRDefault="00914C54" w:rsidP="006F7C2F">
      <w:pPr>
        <w:pStyle w:val="Bezproreda"/>
        <w:jc w:val="both"/>
      </w:pPr>
    </w:p>
    <w:p w14:paraId="0F133FD5" w14:textId="77777777" w:rsidR="006F7C2F" w:rsidRDefault="006F7C2F" w:rsidP="006F7C2F">
      <w:pPr>
        <w:pStyle w:val="Bezproreda"/>
        <w:jc w:val="both"/>
      </w:pPr>
    </w:p>
    <w:p w14:paraId="03708FBB" w14:textId="77777777" w:rsidR="00914C54" w:rsidRDefault="00914C54" w:rsidP="006F7C2F">
      <w:pPr>
        <w:pStyle w:val="Bezproreda"/>
        <w:jc w:val="both"/>
      </w:pPr>
    </w:p>
    <w:p w14:paraId="228EBF36" w14:textId="15EBFC38" w:rsidR="00857C4F" w:rsidRDefault="00914C54" w:rsidP="006F7C2F">
      <w:pPr>
        <w:pStyle w:val="Bezproreda"/>
        <w:jc w:val="both"/>
      </w:pPr>
      <w:r>
        <w:t xml:space="preserve">Sveta </w:t>
      </w:r>
      <w:proofErr w:type="spellStart"/>
      <w:r>
        <w:t>Nedelja</w:t>
      </w:r>
      <w:proofErr w:type="spellEnd"/>
      <w:r>
        <w:t xml:space="preserve">, </w:t>
      </w:r>
      <w:r w:rsidR="006F3BF1">
        <w:t>31</w:t>
      </w:r>
      <w:r>
        <w:t>.0</w:t>
      </w:r>
      <w:r w:rsidR="006F3BF1">
        <w:t>1</w:t>
      </w:r>
      <w:r>
        <w:t>.202</w:t>
      </w:r>
      <w:r w:rsidR="006F3BF1">
        <w:t>2</w:t>
      </w:r>
      <w:r>
        <w:t>. godine</w:t>
      </w:r>
    </w:p>
    <w:p w14:paraId="4916BD3E" w14:textId="0866CAE5" w:rsidR="00914C54" w:rsidRDefault="00914C54" w:rsidP="00C07801">
      <w:pPr>
        <w:pStyle w:val="Bezproreda"/>
      </w:pPr>
    </w:p>
    <w:p w14:paraId="6A825EB9" w14:textId="77777777" w:rsidR="00914C54" w:rsidRDefault="00914C54" w:rsidP="00C07801">
      <w:pPr>
        <w:pStyle w:val="Bezproreda"/>
      </w:pPr>
    </w:p>
    <w:p w14:paraId="0F2A5122" w14:textId="77777777" w:rsidR="00857C4F" w:rsidRDefault="00857C4F" w:rsidP="00C07801">
      <w:pPr>
        <w:pStyle w:val="Bezproreda"/>
      </w:pPr>
    </w:p>
    <w:p w14:paraId="49303325" w14:textId="6BB60543" w:rsidR="00914C54" w:rsidRDefault="00914C54" w:rsidP="00C07801">
      <w:pPr>
        <w:pStyle w:val="Bezproreda"/>
      </w:pPr>
      <w:r>
        <w:t xml:space="preserve">Odgovorna osoba za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Odgovorna osoba za </w:t>
      </w:r>
    </w:p>
    <w:p w14:paraId="702E0654" w14:textId="438DB8BF" w:rsidR="00C07801" w:rsidRDefault="00914C54" w:rsidP="00C07801">
      <w:pPr>
        <w:pStyle w:val="Bezproreda"/>
      </w:pPr>
      <w:r>
        <w:t>vođenje knjigovodstva</w:t>
      </w:r>
      <w:r w:rsidR="00C07801">
        <w:t>:</w:t>
      </w:r>
      <w:r w:rsidR="00C07801">
        <w:tab/>
      </w:r>
      <w:r w:rsidR="00C07801">
        <w:tab/>
      </w:r>
      <w:r w:rsidR="00C07801">
        <w:tab/>
      </w:r>
      <w:r w:rsidR="00C07801">
        <w:tab/>
      </w:r>
      <w:r w:rsidR="00C07801">
        <w:tab/>
      </w:r>
      <w:r w:rsidR="00C07801">
        <w:tab/>
      </w:r>
      <w:r>
        <w:t>zastupanje, ravnatelj</w:t>
      </w:r>
      <w:r w:rsidR="00C07801">
        <w:t>:</w:t>
      </w:r>
    </w:p>
    <w:p w14:paraId="050EF754" w14:textId="0A2F3976" w:rsidR="00C07801" w:rsidRDefault="00C07801" w:rsidP="00C07801">
      <w:pPr>
        <w:pStyle w:val="Bezproreda"/>
      </w:pPr>
      <w:r>
        <w:t>Kristina Filko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Robert Maračić</w:t>
      </w:r>
    </w:p>
    <w:p w14:paraId="5EA3B633" w14:textId="77777777" w:rsidR="00C07801" w:rsidRDefault="00C07801" w:rsidP="002824F8">
      <w:pPr>
        <w:pStyle w:val="Bezproreda"/>
      </w:pPr>
    </w:p>
    <w:p w14:paraId="15B747BE" w14:textId="77777777" w:rsidR="002824F8" w:rsidRDefault="002824F8" w:rsidP="002824F8">
      <w:pPr>
        <w:pStyle w:val="Bezproreda"/>
      </w:pPr>
    </w:p>
    <w:p w14:paraId="2D5DC197" w14:textId="77777777" w:rsidR="002824F8" w:rsidRDefault="002824F8" w:rsidP="002824F8">
      <w:pPr>
        <w:pStyle w:val="Bezproreda"/>
      </w:pPr>
    </w:p>
    <w:sectPr w:rsidR="002824F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47E9" w14:textId="77777777" w:rsidR="00103174" w:rsidRDefault="00103174" w:rsidP="006F7C2F">
      <w:pPr>
        <w:spacing w:after="0" w:line="240" w:lineRule="auto"/>
      </w:pPr>
      <w:r>
        <w:separator/>
      </w:r>
    </w:p>
  </w:endnote>
  <w:endnote w:type="continuationSeparator" w:id="0">
    <w:p w14:paraId="692C71B3" w14:textId="77777777" w:rsidR="00103174" w:rsidRDefault="00103174" w:rsidP="006F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7731624"/>
      <w:docPartObj>
        <w:docPartGallery w:val="Page Numbers (Bottom of Page)"/>
        <w:docPartUnique/>
      </w:docPartObj>
    </w:sdtPr>
    <w:sdtEndPr/>
    <w:sdtContent>
      <w:p w14:paraId="3E811A0F" w14:textId="78719530" w:rsidR="006F7C2F" w:rsidRDefault="006F7C2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7C2F05" w14:textId="77777777" w:rsidR="006F7C2F" w:rsidRDefault="006F7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2F0DE" w14:textId="77777777" w:rsidR="00103174" w:rsidRDefault="00103174" w:rsidP="006F7C2F">
      <w:pPr>
        <w:spacing w:after="0" w:line="240" w:lineRule="auto"/>
      </w:pPr>
      <w:r>
        <w:separator/>
      </w:r>
    </w:p>
  </w:footnote>
  <w:footnote w:type="continuationSeparator" w:id="0">
    <w:p w14:paraId="43C2A705" w14:textId="77777777" w:rsidR="00103174" w:rsidRDefault="00103174" w:rsidP="006F7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F8"/>
    <w:rsid w:val="00103174"/>
    <w:rsid w:val="00212EC2"/>
    <w:rsid w:val="002824F8"/>
    <w:rsid w:val="0034521D"/>
    <w:rsid w:val="0035446E"/>
    <w:rsid w:val="003A6FA3"/>
    <w:rsid w:val="00412361"/>
    <w:rsid w:val="00447054"/>
    <w:rsid w:val="00515DCF"/>
    <w:rsid w:val="005B2A39"/>
    <w:rsid w:val="0064615B"/>
    <w:rsid w:val="00662A92"/>
    <w:rsid w:val="006F3BF1"/>
    <w:rsid w:val="006F7C2F"/>
    <w:rsid w:val="00857C4F"/>
    <w:rsid w:val="008B18FE"/>
    <w:rsid w:val="00914C54"/>
    <w:rsid w:val="009B71B9"/>
    <w:rsid w:val="00A72BCF"/>
    <w:rsid w:val="00A74A8C"/>
    <w:rsid w:val="00A77BDA"/>
    <w:rsid w:val="00AC152C"/>
    <w:rsid w:val="00B76664"/>
    <w:rsid w:val="00C07801"/>
    <w:rsid w:val="00D87CED"/>
    <w:rsid w:val="00DD39A9"/>
    <w:rsid w:val="00EA3535"/>
    <w:rsid w:val="00F6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E061"/>
  <w15:chartTrackingRefBased/>
  <w15:docId w15:val="{54955662-80B5-4424-AC95-14833B7E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4F8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F7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7C2F"/>
  </w:style>
  <w:style w:type="paragraph" w:styleId="Podnoje">
    <w:name w:val="footer"/>
    <w:basedOn w:val="Normal"/>
    <w:link w:val="PodnojeChar"/>
    <w:uiPriority w:val="99"/>
    <w:unhideWhenUsed/>
    <w:rsid w:val="006F7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7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FIMAK</dc:creator>
  <cp:keywords/>
  <dc:description/>
  <cp:lastModifiedBy>Kristina Filko</cp:lastModifiedBy>
  <cp:revision>3</cp:revision>
  <cp:lastPrinted>2021-02-01T09:00:00Z</cp:lastPrinted>
  <dcterms:created xsi:type="dcterms:W3CDTF">2022-01-31T07:50:00Z</dcterms:created>
  <dcterms:modified xsi:type="dcterms:W3CDTF">2022-01-31T11:13:00Z</dcterms:modified>
</cp:coreProperties>
</file>